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both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《“立德树人”视域下，小学道德与法治构建生态课堂的策略研究》</w:t>
      </w:r>
    </w:p>
    <w:p>
      <w:pPr>
        <w:spacing w:line="360" w:lineRule="auto"/>
        <w:jc w:val="center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2</w:t>
      </w:r>
      <w:r>
        <w:rPr>
          <w:b w:val="0"/>
          <w:bCs/>
          <w:sz w:val="24"/>
          <w:szCs w:val="24"/>
        </w:rPr>
        <w:t>022-2023学年第</w:t>
      </w:r>
      <w:r>
        <w:rPr>
          <w:rFonts w:hint="eastAsia"/>
          <w:b w:val="0"/>
          <w:bCs/>
          <w:sz w:val="24"/>
          <w:szCs w:val="24"/>
          <w:lang w:val="en-US" w:eastAsia="zh-CN"/>
        </w:rPr>
        <w:t>二</w:t>
      </w:r>
      <w:r>
        <w:rPr>
          <w:b w:val="0"/>
          <w:bCs/>
          <w:sz w:val="24"/>
          <w:szCs w:val="24"/>
        </w:rPr>
        <w:t>学期课题研究计划</w:t>
      </w:r>
    </w:p>
    <w:p>
      <w:pPr>
        <w:spacing w:line="360" w:lineRule="auto"/>
        <w:ind w:firstLine="480" w:firstLineChars="200"/>
        <w:jc w:val="both"/>
        <w:rPr>
          <w:rFonts w:hint="default"/>
          <w:b/>
          <w:bCs w:val="0"/>
          <w:szCs w:val="21"/>
          <w:lang w:val="en-US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一、</w:t>
      </w:r>
      <w:r>
        <w:rPr>
          <w:rFonts w:hint="eastAsia"/>
          <w:b/>
          <w:bCs w:val="0"/>
          <w:szCs w:val="21"/>
          <w:lang w:val="en-US" w:eastAsia="zh-CN"/>
        </w:rPr>
        <w:t>指导思想：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/>
          <w:b w:val="0"/>
          <w:bCs/>
          <w:szCs w:val="21"/>
        </w:rPr>
      </w:pP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4"/>
          <w:szCs w:val="24"/>
          <w:lang w:val="en-US" w:eastAsia="zh-CN"/>
        </w:rPr>
        <w:t>以习近平新时代中国特色社会主义思想为指导，全面贯彻党的教育方针，遵循教育教学规律，落实立德树人根本任务，发展素质教育。</w:t>
      </w: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4"/>
          <w:szCs w:val="24"/>
        </w:rPr>
        <w:t>在新课程理念的引领下</w:t>
      </w:r>
      <w:r>
        <w:rPr>
          <w:rFonts w:hint="eastAsia" w:ascii="宋体" w:hAnsi="宋体" w:cs="Times New Roman"/>
          <w:b w:val="0"/>
          <w:bCs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4"/>
          <w:szCs w:val="24"/>
        </w:rPr>
        <w:t>学习《义务教育道德与法治课程标准》（2</w:t>
      </w:r>
      <w:r>
        <w:rPr>
          <w:rFonts w:ascii="宋体" w:hAnsi="宋体" w:eastAsia="宋体" w:cs="Times New Roman"/>
          <w:b w:val="0"/>
          <w:bCs/>
          <w:color w:val="000000"/>
          <w:kern w:val="0"/>
          <w:sz w:val="24"/>
          <w:szCs w:val="24"/>
        </w:rPr>
        <w:t>022年版</w:t>
      </w: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4"/>
          <w:szCs w:val="24"/>
        </w:rPr>
        <w:t>），加强理论学习，更新教育观念，建立开放的课程视角，实施开放的课堂教学，切实转变教学方式，促进学生全面发展</w:t>
      </w: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4"/>
          <w:szCs w:val="24"/>
          <w:lang w:val="en-US" w:eastAsia="zh-CN"/>
        </w:rPr>
        <w:t>提升思想政治素质、道德修养、法治素养和人格修养为主旨。</w:t>
      </w:r>
    </w:p>
    <w:p>
      <w:pPr>
        <w:widowControl/>
        <w:numPr>
          <w:numId w:val="0"/>
        </w:numPr>
        <w:shd w:val="clear" w:color="auto" w:fill="FFFFFF"/>
        <w:spacing w:line="360" w:lineRule="auto"/>
        <w:ind w:leftChars="0" w:firstLine="422" w:firstLineChars="200"/>
        <w:jc w:val="left"/>
        <w:rPr>
          <w:rFonts w:hint="eastAsia"/>
          <w:b/>
          <w:bCs w:val="0"/>
          <w:szCs w:val="21"/>
          <w:lang w:val="en-US" w:eastAsia="zh-CN"/>
        </w:rPr>
      </w:pPr>
      <w:r>
        <w:rPr>
          <w:rFonts w:hint="eastAsia"/>
          <w:b/>
          <w:bCs w:val="0"/>
          <w:szCs w:val="21"/>
          <w:lang w:val="en-US" w:eastAsia="zh-CN"/>
        </w:rPr>
        <w:t>二、工作目标：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80" w:firstLineChars="200"/>
        <w:jc w:val="left"/>
        <w:rPr>
          <w:rFonts w:ascii="宋体" w:hAnsi="宋体" w:eastAsia="宋体" w:cs="Times New Roman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4"/>
          <w:szCs w:val="24"/>
        </w:rPr>
        <w:t>1.</w:t>
      </w: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4"/>
          <w:szCs w:val="24"/>
          <w:lang w:val="en-US" w:eastAsia="zh-CN"/>
        </w:rPr>
        <w:t>全面落实习近平新时代中国特殊社会主义思想，将社会主义先进文化、革命文化、中华优秀传统文化、国家安全、生命安全与健康等重大主题教育有机融入课程，增强课程思想性。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Times New Roman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4"/>
          <w:szCs w:val="24"/>
        </w:rPr>
        <w:t>2.围绕“生本教学”理念，</w:t>
      </w: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4"/>
          <w:szCs w:val="24"/>
          <w:lang w:val="en-US" w:eastAsia="zh-CN"/>
        </w:rPr>
        <w:t>凸显学生主体地位，充分考虑学生的生活经验，</w:t>
      </w: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4"/>
          <w:szCs w:val="24"/>
        </w:rPr>
        <w:t>开展有效备课、教学及课堂练习的设计，树立精品意识，提升教师的专业成长。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4"/>
          <w:szCs w:val="24"/>
        </w:rPr>
        <w:t>3.强化教科研意识，不断提高教科研能力。强化理论知识的学习，不断提高教师的业务能力。</w:t>
      </w:r>
    </w:p>
    <w:p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hint="eastAsia" w:eastAsia="宋体"/>
          <w:b/>
          <w:bCs w:val="0"/>
          <w:szCs w:val="21"/>
          <w:lang w:val="en-US" w:eastAsia="zh-CN"/>
        </w:rPr>
      </w:pPr>
      <w:r>
        <w:rPr>
          <w:rFonts w:hint="eastAsia" w:eastAsia="宋体"/>
          <w:b/>
          <w:bCs w:val="0"/>
          <w:szCs w:val="21"/>
          <w:lang w:val="en-US" w:eastAsia="zh-CN"/>
        </w:rPr>
        <w:t>三、具体实施：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Times New Roman"/>
          <w:b w:val="0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Times New Roman"/>
          <w:b w:val="0"/>
          <w:bCs/>
          <w:color w:val="000000"/>
          <w:kern w:val="0"/>
          <w:sz w:val="24"/>
          <w:szCs w:val="24"/>
        </w:rPr>
        <w:t>（一）</w:t>
      </w: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4"/>
          <w:szCs w:val="24"/>
        </w:rPr>
        <w:t>规范教学管理，提升课堂质量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="宋体" w:cs="Times New Roman"/>
          <w:b w:val="0"/>
          <w:bCs/>
          <w:color w:val="000000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4"/>
          <w:szCs w:val="24"/>
        </w:rPr>
        <w:t>1</w:t>
      </w:r>
      <w:r>
        <w:rPr>
          <w:rFonts w:ascii="宋体" w:hAnsi="宋体" w:eastAsia="宋体" w:cs="Times New Roman"/>
          <w:b w:val="0"/>
          <w:bCs/>
          <w:color w:val="000000"/>
          <w:kern w:val="0"/>
          <w:sz w:val="24"/>
          <w:szCs w:val="24"/>
        </w:rPr>
        <w:t>.规范</w:t>
      </w:r>
      <w:r>
        <w:rPr>
          <w:rFonts w:hint="eastAsia" w:ascii="宋体" w:hAnsi="宋体" w:cs="Times New Roman"/>
          <w:b w:val="0"/>
          <w:bCs/>
          <w:color w:val="000000"/>
          <w:kern w:val="0"/>
          <w:sz w:val="24"/>
          <w:szCs w:val="24"/>
          <w:lang w:val="en-US" w:eastAsia="zh-CN"/>
        </w:rPr>
        <w:t>教学</w:t>
      </w:r>
      <w:r>
        <w:rPr>
          <w:rFonts w:ascii="宋体" w:hAnsi="宋体" w:eastAsia="宋体" w:cs="Times New Roman"/>
          <w:b w:val="0"/>
          <w:bCs/>
          <w:color w:val="000000"/>
          <w:kern w:val="0"/>
          <w:sz w:val="24"/>
          <w:szCs w:val="24"/>
        </w:rPr>
        <w:t>工作，</w:t>
      </w: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4"/>
          <w:szCs w:val="24"/>
          <w:lang w:val="en-US" w:eastAsia="zh-Hans"/>
        </w:rPr>
        <w:t>加强检查力度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Times New Roman"/>
          <w:b w:val="0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Times New Roman"/>
          <w:b w:val="0"/>
          <w:bCs/>
          <w:color w:val="000000"/>
          <w:kern w:val="0"/>
          <w:sz w:val="24"/>
          <w:szCs w:val="24"/>
        </w:rPr>
        <w:t>规范道德与法治</w:t>
      </w:r>
      <w:r>
        <w:rPr>
          <w:rFonts w:hint="eastAsia" w:ascii="宋体" w:hAnsi="宋体" w:cs="Times New Roman"/>
          <w:b w:val="0"/>
          <w:bCs/>
          <w:color w:val="000000"/>
          <w:kern w:val="0"/>
          <w:sz w:val="24"/>
          <w:szCs w:val="24"/>
          <w:lang w:val="en-US" w:eastAsia="zh-CN"/>
        </w:rPr>
        <w:t>教学</w:t>
      </w:r>
      <w:r>
        <w:rPr>
          <w:rFonts w:ascii="宋体" w:hAnsi="宋体" w:eastAsia="宋体" w:cs="Times New Roman"/>
          <w:b w:val="0"/>
          <w:bCs/>
          <w:color w:val="000000"/>
          <w:kern w:val="0"/>
          <w:sz w:val="24"/>
          <w:szCs w:val="24"/>
        </w:rPr>
        <w:t>要求，定期开展备课检查，</w:t>
      </w: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4"/>
          <w:szCs w:val="24"/>
        </w:rPr>
        <w:t>保质保量完成教学任务。加强教学常规的检查工作，在专课专用、改进备课形式、认真及时评价等方面加强监督与检查。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="宋体" w:cs="Times New Roman"/>
          <w:b w:val="0"/>
          <w:bCs/>
          <w:color w:val="000000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4"/>
          <w:szCs w:val="24"/>
        </w:rPr>
        <w:t>2</w:t>
      </w:r>
      <w:r>
        <w:rPr>
          <w:rFonts w:ascii="宋体" w:hAnsi="宋体" w:eastAsia="宋体" w:cs="Times New Roman"/>
          <w:b w:val="0"/>
          <w:bCs/>
          <w:color w:val="000000"/>
          <w:kern w:val="0"/>
          <w:sz w:val="24"/>
          <w:szCs w:val="24"/>
        </w:rPr>
        <w:t>.优化学案设计，</w:t>
      </w: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4"/>
          <w:szCs w:val="24"/>
          <w:lang w:val="en-US" w:eastAsia="zh-Hans"/>
        </w:rPr>
        <w:t>提升课堂效率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Times New Roman"/>
          <w:b w:val="0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Times New Roman"/>
          <w:b w:val="0"/>
          <w:bCs/>
          <w:color w:val="000000"/>
          <w:kern w:val="0"/>
          <w:sz w:val="24"/>
          <w:szCs w:val="24"/>
        </w:rPr>
        <w:t>坚持“教-学-评”一致性原则，理解教材的学科逻辑，挖掘多源资源，优化学案设计，使课程内容情境化，将教材、资源转为“学材”。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Times New Roman"/>
          <w:b w:val="0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Times New Roman"/>
          <w:b w:val="0"/>
          <w:bCs/>
          <w:color w:val="000000"/>
          <w:kern w:val="0"/>
          <w:sz w:val="24"/>
          <w:szCs w:val="24"/>
        </w:rPr>
        <w:t>加强</w:t>
      </w: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4"/>
          <w:szCs w:val="24"/>
          <w:lang w:val="en-US" w:eastAsia="zh-Hans"/>
        </w:rPr>
        <w:t>智慧教育背景下的</w:t>
      </w:r>
      <w:r>
        <w:rPr>
          <w:rFonts w:ascii="宋体" w:hAnsi="宋体" w:eastAsia="宋体" w:cs="Times New Roman"/>
          <w:b w:val="0"/>
          <w:bCs/>
          <w:color w:val="000000"/>
          <w:kern w:val="0"/>
          <w:sz w:val="24"/>
          <w:szCs w:val="24"/>
        </w:rPr>
        <w:t>课例研讨</w:t>
      </w:r>
    </w:p>
    <w:p>
      <w:pPr>
        <w:widowControl/>
        <w:numPr>
          <w:numId w:val="0"/>
        </w:numPr>
        <w:shd w:val="clear" w:color="auto" w:fill="FFFFFF"/>
        <w:spacing w:line="360" w:lineRule="auto"/>
        <w:ind w:firstLine="480" w:firstLineChars="200"/>
        <w:jc w:val="left"/>
      </w:pPr>
      <w:r>
        <w:rPr>
          <w:rFonts w:ascii="宋体" w:hAnsi="宋体" w:eastAsia="宋体" w:cs="Times New Roman"/>
          <w:b w:val="0"/>
          <w:bCs/>
          <w:color w:val="000000"/>
          <w:kern w:val="0"/>
          <w:sz w:val="24"/>
          <w:szCs w:val="24"/>
        </w:rPr>
        <w:t>推进以听评课为主的课例研究，</w:t>
      </w: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4"/>
          <w:szCs w:val="24"/>
          <w:lang w:val="en-US" w:eastAsia="zh-Hans"/>
        </w:rPr>
        <w:t>探索智慧教育背景下的新型课堂</w:t>
      </w:r>
      <w:r>
        <w:rPr>
          <w:rFonts w:hint="default" w:ascii="宋体" w:hAnsi="宋体" w:eastAsia="宋体" w:cs="Times New Roman"/>
          <w:b w:val="0"/>
          <w:bCs/>
          <w:color w:val="00000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4"/>
          <w:szCs w:val="24"/>
        </w:rPr>
        <w:t>鼓励和支持组内青年教师承担公开教学，在备课、磨课、试教等过程中切实提高教学水平，提高教教师教研能力，以分享交流为目的，</w:t>
      </w:r>
      <w:r>
        <w:rPr>
          <w:rFonts w:ascii="宋体" w:hAnsi="宋体" w:eastAsia="宋体" w:cs="Times New Roman"/>
          <w:b w:val="0"/>
          <w:bCs/>
          <w:color w:val="000000"/>
          <w:kern w:val="0"/>
          <w:sz w:val="24"/>
          <w:szCs w:val="24"/>
        </w:rPr>
        <w:t>倡导同年级老师听评课，邀请道德与法治学科带头人听评课。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楷体" w:hAnsi="楷体" w:eastAsia="楷体"/>
        <w:sz w:val="24"/>
        <w:szCs w:val="24"/>
      </w:rPr>
    </w:pPr>
    <w:r>
      <w:rPr>
        <w:rFonts w:hint="eastAsia" w:ascii="楷体" w:hAnsi="楷体" w:eastAsia="楷体"/>
        <w:sz w:val="24"/>
        <w:szCs w:val="24"/>
      </w:rPr>
      <w:t>成就自我，从这里起航！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535"/>
        <w:tab w:val="left" w:pos="7365"/>
      </w:tabs>
      <w:ind w:firstLine="560"/>
      <w:rPr>
        <w:sz w:val="28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-229870</wp:posOffset>
          </wp:positionV>
          <wp:extent cx="676275" cy="447675"/>
          <wp:effectExtent l="0" t="0" r="9525" b="9525"/>
          <wp:wrapNone/>
          <wp:docPr id="2" name="图片 2" descr="星洲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星洲校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8"/>
      </w:rPr>
      <w:t>苏州工业园区星洲小学</w:t>
    </w:r>
  </w:p>
  <w:p>
    <w:pPr>
      <w:pStyle w:val="5"/>
      <w:tabs>
        <w:tab w:val="center" w:pos="4535"/>
        <w:tab w:val="left" w:pos="7365"/>
      </w:tabs>
      <w:ind w:firstLine="560"/>
      <w:rPr>
        <w:sz w:val="28"/>
      </w:rPr>
    </w:pPr>
    <w:r>
      <w:rPr>
        <w:sz w:val="28"/>
      </w:rPr>
      <w:t>S</w:t>
    </w:r>
    <w:r>
      <w:rPr>
        <w:rFonts w:hint="eastAsia"/>
        <w:sz w:val="28"/>
      </w:rPr>
      <w:t xml:space="preserve">UZHOU </w:t>
    </w:r>
    <w:r>
      <w:rPr>
        <w:sz w:val="28"/>
      </w:rPr>
      <w:t>I</w:t>
    </w:r>
    <w:r>
      <w:rPr>
        <w:rFonts w:hint="eastAsia"/>
        <w:sz w:val="28"/>
      </w:rPr>
      <w:t>NDUSTRIAL</w:t>
    </w:r>
    <w:r>
      <w:rPr>
        <w:sz w:val="28"/>
      </w:rPr>
      <w:t xml:space="preserve"> P</w:t>
    </w:r>
    <w:r>
      <w:rPr>
        <w:rFonts w:hint="eastAsia"/>
        <w:sz w:val="28"/>
      </w:rPr>
      <w:t>ARK</w:t>
    </w:r>
    <w:r>
      <w:rPr>
        <w:sz w:val="28"/>
      </w:rPr>
      <w:t xml:space="preserve"> X</w:t>
    </w:r>
    <w:r>
      <w:rPr>
        <w:rFonts w:hint="eastAsia"/>
        <w:sz w:val="28"/>
      </w:rPr>
      <w:t>INGZHOU</w:t>
    </w:r>
    <w:r>
      <w:rPr>
        <w:sz w:val="28"/>
      </w:rPr>
      <w:t xml:space="preserve"> </w:t>
    </w:r>
    <w:r>
      <w:rPr>
        <w:rFonts w:hint="eastAsia"/>
        <w:sz w:val="28"/>
      </w:rPr>
      <w:t xml:space="preserve">PRIMARY </w:t>
    </w:r>
    <w:r>
      <w:rPr>
        <w:sz w:val="28"/>
      </w:rPr>
      <w:t>S</w:t>
    </w:r>
    <w:r>
      <w:rPr>
        <w:rFonts w:hint="eastAsia"/>
        <w:sz w:val="28"/>
      </w:rPr>
      <w:t>CHOOL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D0AAC9"/>
    <w:multiLevelType w:val="singleLevel"/>
    <w:tmpl w:val="57D0AAC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YjhjODA4NzgxYzYwNGIyMjhiZDgyYmI5NTY2ODQifQ=="/>
  </w:docVars>
  <w:rsids>
    <w:rsidRoot w:val="00720485"/>
    <w:rsid w:val="00000049"/>
    <w:rsid w:val="00006873"/>
    <w:rsid w:val="00010367"/>
    <w:rsid w:val="00010B72"/>
    <w:rsid w:val="00014079"/>
    <w:rsid w:val="00015940"/>
    <w:rsid w:val="00015F65"/>
    <w:rsid w:val="00020019"/>
    <w:rsid w:val="0002074B"/>
    <w:rsid w:val="00021974"/>
    <w:rsid w:val="00022189"/>
    <w:rsid w:val="000229F0"/>
    <w:rsid w:val="00022AF8"/>
    <w:rsid w:val="00023B94"/>
    <w:rsid w:val="0002603F"/>
    <w:rsid w:val="00027CC4"/>
    <w:rsid w:val="00030F4D"/>
    <w:rsid w:val="000318AB"/>
    <w:rsid w:val="00033227"/>
    <w:rsid w:val="0003570D"/>
    <w:rsid w:val="00035868"/>
    <w:rsid w:val="00036BB8"/>
    <w:rsid w:val="00040D3A"/>
    <w:rsid w:val="00043C3A"/>
    <w:rsid w:val="000467F3"/>
    <w:rsid w:val="000551E9"/>
    <w:rsid w:val="0005530A"/>
    <w:rsid w:val="00055AB6"/>
    <w:rsid w:val="00060CE3"/>
    <w:rsid w:val="00063AA0"/>
    <w:rsid w:val="00063D88"/>
    <w:rsid w:val="00065929"/>
    <w:rsid w:val="00065B5D"/>
    <w:rsid w:val="00066281"/>
    <w:rsid w:val="00066A6F"/>
    <w:rsid w:val="00070147"/>
    <w:rsid w:val="00071734"/>
    <w:rsid w:val="000719B0"/>
    <w:rsid w:val="00072394"/>
    <w:rsid w:val="00077AB0"/>
    <w:rsid w:val="00077C13"/>
    <w:rsid w:val="00082927"/>
    <w:rsid w:val="00082E5E"/>
    <w:rsid w:val="000840C4"/>
    <w:rsid w:val="00086342"/>
    <w:rsid w:val="0008655D"/>
    <w:rsid w:val="00091A33"/>
    <w:rsid w:val="00091ADA"/>
    <w:rsid w:val="00092F4A"/>
    <w:rsid w:val="00093BE3"/>
    <w:rsid w:val="00096C89"/>
    <w:rsid w:val="000A0D55"/>
    <w:rsid w:val="000A1396"/>
    <w:rsid w:val="000A7AB6"/>
    <w:rsid w:val="000B1A16"/>
    <w:rsid w:val="000B1D64"/>
    <w:rsid w:val="000B6C6A"/>
    <w:rsid w:val="000C1664"/>
    <w:rsid w:val="000C187E"/>
    <w:rsid w:val="000C2192"/>
    <w:rsid w:val="000C6532"/>
    <w:rsid w:val="000D0A28"/>
    <w:rsid w:val="000D2178"/>
    <w:rsid w:val="000D43B5"/>
    <w:rsid w:val="000D6109"/>
    <w:rsid w:val="000E1454"/>
    <w:rsid w:val="000E1860"/>
    <w:rsid w:val="000E2368"/>
    <w:rsid w:val="000E3B57"/>
    <w:rsid w:val="000E4019"/>
    <w:rsid w:val="000E4147"/>
    <w:rsid w:val="000E54EC"/>
    <w:rsid w:val="000E5DE5"/>
    <w:rsid w:val="000E65EC"/>
    <w:rsid w:val="000E6A36"/>
    <w:rsid w:val="000F215F"/>
    <w:rsid w:val="000F2770"/>
    <w:rsid w:val="000F4449"/>
    <w:rsid w:val="000F66D6"/>
    <w:rsid w:val="000F742E"/>
    <w:rsid w:val="000F78EE"/>
    <w:rsid w:val="00101651"/>
    <w:rsid w:val="00101A92"/>
    <w:rsid w:val="00101AA3"/>
    <w:rsid w:val="0010211B"/>
    <w:rsid w:val="001036BF"/>
    <w:rsid w:val="00104689"/>
    <w:rsid w:val="00104785"/>
    <w:rsid w:val="0010503E"/>
    <w:rsid w:val="00112D4F"/>
    <w:rsid w:val="00112F93"/>
    <w:rsid w:val="00114291"/>
    <w:rsid w:val="00116113"/>
    <w:rsid w:val="001179C8"/>
    <w:rsid w:val="001207F2"/>
    <w:rsid w:val="00120CED"/>
    <w:rsid w:val="0012297E"/>
    <w:rsid w:val="0012404D"/>
    <w:rsid w:val="00125289"/>
    <w:rsid w:val="00126AD2"/>
    <w:rsid w:val="0012759E"/>
    <w:rsid w:val="00127AF6"/>
    <w:rsid w:val="001310EC"/>
    <w:rsid w:val="00133D06"/>
    <w:rsid w:val="00134A4B"/>
    <w:rsid w:val="00134BEA"/>
    <w:rsid w:val="001352EA"/>
    <w:rsid w:val="0014194D"/>
    <w:rsid w:val="001439C1"/>
    <w:rsid w:val="00144BF0"/>
    <w:rsid w:val="00146646"/>
    <w:rsid w:val="00150126"/>
    <w:rsid w:val="00155D5A"/>
    <w:rsid w:val="00156CE1"/>
    <w:rsid w:val="0015768A"/>
    <w:rsid w:val="00160B28"/>
    <w:rsid w:val="00162552"/>
    <w:rsid w:val="001628F9"/>
    <w:rsid w:val="00163CE8"/>
    <w:rsid w:val="00164EA3"/>
    <w:rsid w:val="00165233"/>
    <w:rsid w:val="00165910"/>
    <w:rsid w:val="00166159"/>
    <w:rsid w:val="00166188"/>
    <w:rsid w:val="0016749E"/>
    <w:rsid w:val="00170DE4"/>
    <w:rsid w:val="00171E45"/>
    <w:rsid w:val="00172E61"/>
    <w:rsid w:val="001734FC"/>
    <w:rsid w:val="0017479C"/>
    <w:rsid w:val="00175664"/>
    <w:rsid w:val="00177BA0"/>
    <w:rsid w:val="0018019D"/>
    <w:rsid w:val="00182285"/>
    <w:rsid w:val="00182617"/>
    <w:rsid w:val="00183E84"/>
    <w:rsid w:val="00193A0A"/>
    <w:rsid w:val="00195289"/>
    <w:rsid w:val="00195D0D"/>
    <w:rsid w:val="00196283"/>
    <w:rsid w:val="00197A57"/>
    <w:rsid w:val="001A05A5"/>
    <w:rsid w:val="001A7CB5"/>
    <w:rsid w:val="001B007B"/>
    <w:rsid w:val="001B13EC"/>
    <w:rsid w:val="001B379F"/>
    <w:rsid w:val="001B40C2"/>
    <w:rsid w:val="001B4C19"/>
    <w:rsid w:val="001B6A83"/>
    <w:rsid w:val="001C124C"/>
    <w:rsid w:val="001C271A"/>
    <w:rsid w:val="001C3C16"/>
    <w:rsid w:val="001C3FED"/>
    <w:rsid w:val="001C6D1B"/>
    <w:rsid w:val="001C773A"/>
    <w:rsid w:val="001D0794"/>
    <w:rsid w:val="001D134B"/>
    <w:rsid w:val="001D37D3"/>
    <w:rsid w:val="001D4826"/>
    <w:rsid w:val="001D4E8B"/>
    <w:rsid w:val="001D5471"/>
    <w:rsid w:val="001E0C12"/>
    <w:rsid w:val="001E0E08"/>
    <w:rsid w:val="001E3488"/>
    <w:rsid w:val="001E35D5"/>
    <w:rsid w:val="001E4F61"/>
    <w:rsid w:val="001E68AC"/>
    <w:rsid w:val="001F2194"/>
    <w:rsid w:val="001F364B"/>
    <w:rsid w:val="001F3CE9"/>
    <w:rsid w:val="001F47BF"/>
    <w:rsid w:val="001F4C06"/>
    <w:rsid w:val="001F5F83"/>
    <w:rsid w:val="00200678"/>
    <w:rsid w:val="00201AB0"/>
    <w:rsid w:val="00210B65"/>
    <w:rsid w:val="002118F0"/>
    <w:rsid w:val="00211F3E"/>
    <w:rsid w:val="0021245F"/>
    <w:rsid w:val="00212604"/>
    <w:rsid w:val="00212DA5"/>
    <w:rsid w:val="00213C19"/>
    <w:rsid w:val="00214556"/>
    <w:rsid w:val="002240CC"/>
    <w:rsid w:val="002255C0"/>
    <w:rsid w:val="002263C5"/>
    <w:rsid w:val="00226B71"/>
    <w:rsid w:val="00227753"/>
    <w:rsid w:val="0023050A"/>
    <w:rsid w:val="0023137C"/>
    <w:rsid w:val="00231A4C"/>
    <w:rsid w:val="00235A9D"/>
    <w:rsid w:val="002372CE"/>
    <w:rsid w:val="0024145F"/>
    <w:rsid w:val="0024232C"/>
    <w:rsid w:val="002434EA"/>
    <w:rsid w:val="00243675"/>
    <w:rsid w:val="00244AF4"/>
    <w:rsid w:val="00245552"/>
    <w:rsid w:val="002457A3"/>
    <w:rsid w:val="00251DE4"/>
    <w:rsid w:val="00251EE4"/>
    <w:rsid w:val="0025433C"/>
    <w:rsid w:val="00254F14"/>
    <w:rsid w:val="002554E5"/>
    <w:rsid w:val="002611A3"/>
    <w:rsid w:val="002616DB"/>
    <w:rsid w:val="002645A9"/>
    <w:rsid w:val="00264EB7"/>
    <w:rsid w:val="00267110"/>
    <w:rsid w:val="00267573"/>
    <w:rsid w:val="0027012D"/>
    <w:rsid w:val="0027111F"/>
    <w:rsid w:val="0027201F"/>
    <w:rsid w:val="0027437E"/>
    <w:rsid w:val="00274F1D"/>
    <w:rsid w:val="00274FE2"/>
    <w:rsid w:val="002755C5"/>
    <w:rsid w:val="00276EEE"/>
    <w:rsid w:val="002806F4"/>
    <w:rsid w:val="00281815"/>
    <w:rsid w:val="002819DD"/>
    <w:rsid w:val="00281B27"/>
    <w:rsid w:val="0028424B"/>
    <w:rsid w:val="00291225"/>
    <w:rsid w:val="00293880"/>
    <w:rsid w:val="00293F59"/>
    <w:rsid w:val="00294F02"/>
    <w:rsid w:val="00297F1C"/>
    <w:rsid w:val="002A0C01"/>
    <w:rsid w:val="002A434D"/>
    <w:rsid w:val="002A7AAC"/>
    <w:rsid w:val="002B1394"/>
    <w:rsid w:val="002B1635"/>
    <w:rsid w:val="002B177E"/>
    <w:rsid w:val="002B19C9"/>
    <w:rsid w:val="002B1D36"/>
    <w:rsid w:val="002B248B"/>
    <w:rsid w:val="002B2B17"/>
    <w:rsid w:val="002B4C71"/>
    <w:rsid w:val="002B5FF0"/>
    <w:rsid w:val="002C19EC"/>
    <w:rsid w:val="002C1D53"/>
    <w:rsid w:val="002C27FC"/>
    <w:rsid w:val="002C29DE"/>
    <w:rsid w:val="002C2B98"/>
    <w:rsid w:val="002C4933"/>
    <w:rsid w:val="002C4D11"/>
    <w:rsid w:val="002C64D1"/>
    <w:rsid w:val="002D40BC"/>
    <w:rsid w:val="002D6AF7"/>
    <w:rsid w:val="002E0B20"/>
    <w:rsid w:val="002E3557"/>
    <w:rsid w:val="002F1154"/>
    <w:rsid w:val="002F228B"/>
    <w:rsid w:val="002F22B8"/>
    <w:rsid w:val="002F63FB"/>
    <w:rsid w:val="002F64E6"/>
    <w:rsid w:val="002F6D95"/>
    <w:rsid w:val="002F7BC6"/>
    <w:rsid w:val="00303926"/>
    <w:rsid w:val="00305D8A"/>
    <w:rsid w:val="003070A1"/>
    <w:rsid w:val="003070D9"/>
    <w:rsid w:val="00311428"/>
    <w:rsid w:val="0031210F"/>
    <w:rsid w:val="003131EE"/>
    <w:rsid w:val="00313811"/>
    <w:rsid w:val="0031512A"/>
    <w:rsid w:val="00315B77"/>
    <w:rsid w:val="00317DCE"/>
    <w:rsid w:val="003203CB"/>
    <w:rsid w:val="0032201B"/>
    <w:rsid w:val="00323294"/>
    <w:rsid w:val="00324288"/>
    <w:rsid w:val="00327677"/>
    <w:rsid w:val="00327D1E"/>
    <w:rsid w:val="00332942"/>
    <w:rsid w:val="003341C8"/>
    <w:rsid w:val="00334875"/>
    <w:rsid w:val="003348E6"/>
    <w:rsid w:val="00334A91"/>
    <w:rsid w:val="00335F21"/>
    <w:rsid w:val="0034020C"/>
    <w:rsid w:val="00340677"/>
    <w:rsid w:val="003415E8"/>
    <w:rsid w:val="003506A6"/>
    <w:rsid w:val="00351B2E"/>
    <w:rsid w:val="003552C9"/>
    <w:rsid w:val="003559D9"/>
    <w:rsid w:val="00355AFC"/>
    <w:rsid w:val="003565A1"/>
    <w:rsid w:val="00360E0F"/>
    <w:rsid w:val="00363BA8"/>
    <w:rsid w:val="00365B30"/>
    <w:rsid w:val="00366225"/>
    <w:rsid w:val="003667AA"/>
    <w:rsid w:val="00366C8F"/>
    <w:rsid w:val="003678B9"/>
    <w:rsid w:val="003703B6"/>
    <w:rsid w:val="00371B32"/>
    <w:rsid w:val="003816A2"/>
    <w:rsid w:val="003830C8"/>
    <w:rsid w:val="003834F8"/>
    <w:rsid w:val="00386414"/>
    <w:rsid w:val="00391CEC"/>
    <w:rsid w:val="003930E9"/>
    <w:rsid w:val="003949C8"/>
    <w:rsid w:val="003A0D25"/>
    <w:rsid w:val="003A2461"/>
    <w:rsid w:val="003A278D"/>
    <w:rsid w:val="003A2EFD"/>
    <w:rsid w:val="003A2FDF"/>
    <w:rsid w:val="003A4699"/>
    <w:rsid w:val="003A4EF4"/>
    <w:rsid w:val="003B3CED"/>
    <w:rsid w:val="003B4521"/>
    <w:rsid w:val="003B4B67"/>
    <w:rsid w:val="003B576E"/>
    <w:rsid w:val="003B69D4"/>
    <w:rsid w:val="003C2C64"/>
    <w:rsid w:val="003C2F52"/>
    <w:rsid w:val="003C6DF7"/>
    <w:rsid w:val="003D0884"/>
    <w:rsid w:val="003D2254"/>
    <w:rsid w:val="003D23A8"/>
    <w:rsid w:val="003D2EAF"/>
    <w:rsid w:val="003D31CB"/>
    <w:rsid w:val="003D4DE0"/>
    <w:rsid w:val="003D64CE"/>
    <w:rsid w:val="003D70C3"/>
    <w:rsid w:val="003E12FE"/>
    <w:rsid w:val="003E2770"/>
    <w:rsid w:val="003E4CCC"/>
    <w:rsid w:val="003E6FC9"/>
    <w:rsid w:val="003F020A"/>
    <w:rsid w:val="003F064D"/>
    <w:rsid w:val="003F0953"/>
    <w:rsid w:val="003F0D43"/>
    <w:rsid w:val="003F346D"/>
    <w:rsid w:val="003F3B6B"/>
    <w:rsid w:val="003F4397"/>
    <w:rsid w:val="003F468C"/>
    <w:rsid w:val="003F49EF"/>
    <w:rsid w:val="003F4EDB"/>
    <w:rsid w:val="003F6440"/>
    <w:rsid w:val="003F66BF"/>
    <w:rsid w:val="003F67AF"/>
    <w:rsid w:val="003F68AE"/>
    <w:rsid w:val="003F6B54"/>
    <w:rsid w:val="003F726E"/>
    <w:rsid w:val="003F7B59"/>
    <w:rsid w:val="0040190A"/>
    <w:rsid w:val="00402C7E"/>
    <w:rsid w:val="00402D27"/>
    <w:rsid w:val="00403092"/>
    <w:rsid w:val="00406949"/>
    <w:rsid w:val="00410BDF"/>
    <w:rsid w:val="00410C26"/>
    <w:rsid w:val="00410E32"/>
    <w:rsid w:val="0041259F"/>
    <w:rsid w:val="00413D67"/>
    <w:rsid w:val="004142C5"/>
    <w:rsid w:val="00414D2A"/>
    <w:rsid w:val="00415F4C"/>
    <w:rsid w:val="00421DD3"/>
    <w:rsid w:val="00423608"/>
    <w:rsid w:val="00424CD7"/>
    <w:rsid w:val="0042683F"/>
    <w:rsid w:val="00427695"/>
    <w:rsid w:val="004304B2"/>
    <w:rsid w:val="00431F50"/>
    <w:rsid w:val="00432DA6"/>
    <w:rsid w:val="004335E1"/>
    <w:rsid w:val="00433927"/>
    <w:rsid w:val="00436882"/>
    <w:rsid w:val="004416AB"/>
    <w:rsid w:val="00442412"/>
    <w:rsid w:val="00444DFB"/>
    <w:rsid w:val="00444E52"/>
    <w:rsid w:val="004458BA"/>
    <w:rsid w:val="00445BA3"/>
    <w:rsid w:val="00446827"/>
    <w:rsid w:val="0045101C"/>
    <w:rsid w:val="0045127D"/>
    <w:rsid w:val="00453ACF"/>
    <w:rsid w:val="0045403C"/>
    <w:rsid w:val="00455B86"/>
    <w:rsid w:val="004576AE"/>
    <w:rsid w:val="004577E0"/>
    <w:rsid w:val="00460BF2"/>
    <w:rsid w:val="004611BB"/>
    <w:rsid w:val="00461DEC"/>
    <w:rsid w:val="00461F5E"/>
    <w:rsid w:val="00462E68"/>
    <w:rsid w:val="00463A03"/>
    <w:rsid w:val="00463CA7"/>
    <w:rsid w:val="0046444D"/>
    <w:rsid w:val="00466A99"/>
    <w:rsid w:val="00471979"/>
    <w:rsid w:val="004732AF"/>
    <w:rsid w:val="004737F0"/>
    <w:rsid w:val="00474B07"/>
    <w:rsid w:val="00475104"/>
    <w:rsid w:val="00475F42"/>
    <w:rsid w:val="00483CFF"/>
    <w:rsid w:val="004846FD"/>
    <w:rsid w:val="00484E16"/>
    <w:rsid w:val="00487AED"/>
    <w:rsid w:val="00490541"/>
    <w:rsid w:val="00490D38"/>
    <w:rsid w:val="004928CB"/>
    <w:rsid w:val="004937EC"/>
    <w:rsid w:val="00493832"/>
    <w:rsid w:val="00493B2E"/>
    <w:rsid w:val="00493C8B"/>
    <w:rsid w:val="00493E1E"/>
    <w:rsid w:val="00494A76"/>
    <w:rsid w:val="00494ABA"/>
    <w:rsid w:val="004965D4"/>
    <w:rsid w:val="004974DA"/>
    <w:rsid w:val="004A3D93"/>
    <w:rsid w:val="004A4CA4"/>
    <w:rsid w:val="004A7481"/>
    <w:rsid w:val="004B398A"/>
    <w:rsid w:val="004B3FB5"/>
    <w:rsid w:val="004B4523"/>
    <w:rsid w:val="004B4D51"/>
    <w:rsid w:val="004B50EF"/>
    <w:rsid w:val="004C2C20"/>
    <w:rsid w:val="004C417F"/>
    <w:rsid w:val="004C5877"/>
    <w:rsid w:val="004D2A06"/>
    <w:rsid w:val="004D2B79"/>
    <w:rsid w:val="004D3F00"/>
    <w:rsid w:val="004D642D"/>
    <w:rsid w:val="004D7433"/>
    <w:rsid w:val="004E4200"/>
    <w:rsid w:val="004E4D60"/>
    <w:rsid w:val="004E60DE"/>
    <w:rsid w:val="004E6D68"/>
    <w:rsid w:val="004F00A7"/>
    <w:rsid w:val="004F1E3F"/>
    <w:rsid w:val="004F2397"/>
    <w:rsid w:val="004F5150"/>
    <w:rsid w:val="004F540A"/>
    <w:rsid w:val="004F5E06"/>
    <w:rsid w:val="00503254"/>
    <w:rsid w:val="00503493"/>
    <w:rsid w:val="0050363A"/>
    <w:rsid w:val="005048CC"/>
    <w:rsid w:val="00506669"/>
    <w:rsid w:val="00507C79"/>
    <w:rsid w:val="0051222D"/>
    <w:rsid w:val="00514523"/>
    <w:rsid w:val="00514D7C"/>
    <w:rsid w:val="00515FE0"/>
    <w:rsid w:val="00516334"/>
    <w:rsid w:val="00517513"/>
    <w:rsid w:val="00517E1B"/>
    <w:rsid w:val="00521064"/>
    <w:rsid w:val="00525B94"/>
    <w:rsid w:val="0052652E"/>
    <w:rsid w:val="00526849"/>
    <w:rsid w:val="00526910"/>
    <w:rsid w:val="0053023C"/>
    <w:rsid w:val="00531D18"/>
    <w:rsid w:val="00531DE4"/>
    <w:rsid w:val="0053204D"/>
    <w:rsid w:val="00532141"/>
    <w:rsid w:val="00533EBF"/>
    <w:rsid w:val="0053491A"/>
    <w:rsid w:val="005351F3"/>
    <w:rsid w:val="00535EFD"/>
    <w:rsid w:val="00540006"/>
    <w:rsid w:val="0054091E"/>
    <w:rsid w:val="00544198"/>
    <w:rsid w:val="005468D5"/>
    <w:rsid w:val="00546AF4"/>
    <w:rsid w:val="0054709E"/>
    <w:rsid w:val="00547803"/>
    <w:rsid w:val="00547DE2"/>
    <w:rsid w:val="00551525"/>
    <w:rsid w:val="0055289E"/>
    <w:rsid w:val="0055440A"/>
    <w:rsid w:val="005564CE"/>
    <w:rsid w:val="0055651C"/>
    <w:rsid w:val="00560BE7"/>
    <w:rsid w:val="00560D2A"/>
    <w:rsid w:val="005639EC"/>
    <w:rsid w:val="00567E8A"/>
    <w:rsid w:val="00572B4E"/>
    <w:rsid w:val="0057434A"/>
    <w:rsid w:val="005750CD"/>
    <w:rsid w:val="0057542D"/>
    <w:rsid w:val="00575813"/>
    <w:rsid w:val="00575DA5"/>
    <w:rsid w:val="00576494"/>
    <w:rsid w:val="0057665C"/>
    <w:rsid w:val="00576793"/>
    <w:rsid w:val="00584949"/>
    <w:rsid w:val="005A0C8B"/>
    <w:rsid w:val="005A1219"/>
    <w:rsid w:val="005A1C4B"/>
    <w:rsid w:val="005A23C8"/>
    <w:rsid w:val="005A4B23"/>
    <w:rsid w:val="005A4D84"/>
    <w:rsid w:val="005A4D8D"/>
    <w:rsid w:val="005A5492"/>
    <w:rsid w:val="005B1642"/>
    <w:rsid w:val="005B2ECF"/>
    <w:rsid w:val="005B4667"/>
    <w:rsid w:val="005C3048"/>
    <w:rsid w:val="005C3808"/>
    <w:rsid w:val="005C7D46"/>
    <w:rsid w:val="005D04C3"/>
    <w:rsid w:val="005D0852"/>
    <w:rsid w:val="005D14EA"/>
    <w:rsid w:val="005D5BD4"/>
    <w:rsid w:val="005D70AD"/>
    <w:rsid w:val="005E0530"/>
    <w:rsid w:val="005E276A"/>
    <w:rsid w:val="005E2D61"/>
    <w:rsid w:val="005E78A0"/>
    <w:rsid w:val="005F0373"/>
    <w:rsid w:val="005F2648"/>
    <w:rsid w:val="005F3985"/>
    <w:rsid w:val="005F44C8"/>
    <w:rsid w:val="006010D4"/>
    <w:rsid w:val="006013B3"/>
    <w:rsid w:val="00601805"/>
    <w:rsid w:val="0060449F"/>
    <w:rsid w:val="00605658"/>
    <w:rsid w:val="00605889"/>
    <w:rsid w:val="00611725"/>
    <w:rsid w:val="00612AA9"/>
    <w:rsid w:val="00615E14"/>
    <w:rsid w:val="00616BE8"/>
    <w:rsid w:val="00617BB6"/>
    <w:rsid w:val="00623844"/>
    <w:rsid w:val="00623B3C"/>
    <w:rsid w:val="00624903"/>
    <w:rsid w:val="006313FF"/>
    <w:rsid w:val="00631878"/>
    <w:rsid w:val="0063187C"/>
    <w:rsid w:val="00633833"/>
    <w:rsid w:val="0063448F"/>
    <w:rsid w:val="00636781"/>
    <w:rsid w:val="006401D4"/>
    <w:rsid w:val="00640F94"/>
    <w:rsid w:val="00641944"/>
    <w:rsid w:val="006428FB"/>
    <w:rsid w:val="00642F2F"/>
    <w:rsid w:val="00651572"/>
    <w:rsid w:val="0065679B"/>
    <w:rsid w:val="00656E9C"/>
    <w:rsid w:val="00662C83"/>
    <w:rsid w:val="00663354"/>
    <w:rsid w:val="00663BB5"/>
    <w:rsid w:val="006640F2"/>
    <w:rsid w:val="006700C7"/>
    <w:rsid w:val="0067118D"/>
    <w:rsid w:val="00673BE8"/>
    <w:rsid w:val="00675287"/>
    <w:rsid w:val="00675D0C"/>
    <w:rsid w:val="00676175"/>
    <w:rsid w:val="00676FAD"/>
    <w:rsid w:val="00680676"/>
    <w:rsid w:val="0068131F"/>
    <w:rsid w:val="006816B7"/>
    <w:rsid w:val="00681777"/>
    <w:rsid w:val="00683A82"/>
    <w:rsid w:val="00685DEF"/>
    <w:rsid w:val="0068643E"/>
    <w:rsid w:val="00686CB0"/>
    <w:rsid w:val="00687C18"/>
    <w:rsid w:val="00692EA7"/>
    <w:rsid w:val="00692F9F"/>
    <w:rsid w:val="00693B97"/>
    <w:rsid w:val="00693D32"/>
    <w:rsid w:val="0069460E"/>
    <w:rsid w:val="00696527"/>
    <w:rsid w:val="006A08C4"/>
    <w:rsid w:val="006A09E6"/>
    <w:rsid w:val="006A0C97"/>
    <w:rsid w:val="006A3DA4"/>
    <w:rsid w:val="006A3E97"/>
    <w:rsid w:val="006A42F0"/>
    <w:rsid w:val="006A434E"/>
    <w:rsid w:val="006A5E7B"/>
    <w:rsid w:val="006A7DE9"/>
    <w:rsid w:val="006B15BA"/>
    <w:rsid w:val="006B1FE7"/>
    <w:rsid w:val="006B4BC6"/>
    <w:rsid w:val="006B55AF"/>
    <w:rsid w:val="006B7314"/>
    <w:rsid w:val="006C1C16"/>
    <w:rsid w:val="006C7129"/>
    <w:rsid w:val="006D31A4"/>
    <w:rsid w:val="006D3D12"/>
    <w:rsid w:val="006D4D34"/>
    <w:rsid w:val="006D574A"/>
    <w:rsid w:val="006D746D"/>
    <w:rsid w:val="006E0F9C"/>
    <w:rsid w:val="006E2F24"/>
    <w:rsid w:val="006E4668"/>
    <w:rsid w:val="006E5BC3"/>
    <w:rsid w:val="006E7AF5"/>
    <w:rsid w:val="006E7DA6"/>
    <w:rsid w:val="006F17B9"/>
    <w:rsid w:val="006F21BD"/>
    <w:rsid w:val="006F2BFB"/>
    <w:rsid w:val="006F2BFC"/>
    <w:rsid w:val="006F40AC"/>
    <w:rsid w:val="006F4392"/>
    <w:rsid w:val="007010B8"/>
    <w:rsid w:val="0070171F"/>
    <w:rsid w:val="0070245E"/>
    <w:rsid w:val="007061DD"/>
    <w:rsid w:val="00711BED"/>
    <w:rsid w:val="00712C82"/>
    <w:rsid w:val="00715B6C"/>
    <w:rsid w:val="00720485"/>
    <w:rsid w:val="0072273E"/>
    <w:rsid w:val="00722E89"/>
    <w:rsid w:val="0072377E"/>
    <w:rsid w:val="00726FED"/>
    <w:rsid w:val="0073003B"/>
    <w:rsid w:val="00730F18"/>
    <w:rsid w:val="0073347D"/>
    <w:rsid w:val="00733A59"/>
    <w:rsid w:val="00735537"/>
    <w:rsid w:val="0073686D"/>
    <w:rsid w:val="00740AF5"/>
    <w:rsid w:val="0074100D"/>
    <w:rsid w:val="007450D7"/>
    <w:rsid w:val="00747542"/>
    <w:rsid w:val="0075009F"/>
    <w:rsid w:val="00752B73"/>
    <w:rsid w:val="00754774"/>
    <w:rsid w:val="007556C0"/>
    <w:rsid w:val="00760F9C"/>
    <w:rsid w:val="00762351"/>
    <w:rsid w:val="00763D87"/>
    <w:rsid w:val="00764E91"/>
    <w:rsid w:val="007658D8"/>
    <w:rsid w:val="00770DD0"/>
    <w:rsid w:val="00771BE0"/>
    <w:rsid w:val="00772E91"/>
    <w:rsid w:val="0077486E"/>
    <w:rsid w:val="00775654"/>
    <w:rsid w:val="00775780"/>
    <w:rsid w:val="00784DEC"/>
    <w:rsid w:val="00786D9F"/>
    <w:rsid w:val="0078719F"/>
    <w:rsid w:val="00790B94"/>
    <w:rsid w:val="00791523"/>
    <w:rsid w:val="007A3C18"/>
    <w:rsid w:val="007A3C32"/>
    <w:rsid w:val="007A3F61"/>
    <w:rsid w:val="007A759D"/>
    <w:rsid w:val="007A7D78"/>
    <w:rsid w:val="007B13DA"/>
    <w:rsid w:val="007B268B"/>
    <w:rsid w:val="007B2843"/>
    <w:rsid w:val="007B51F7"/>
    <w:rsid w:val="007B5B26"/>
    <w:rsid w:val="007B7D70"/>
    <w:rsid w:val="007C2020"/>
    <w:rsid w:val="007D17FC"/>
    <w:rsid w:val="007D3E39"/>
    <w:rsid w:val="007D671E"/>
    <w:rsid w:val="007D768B"/>
    <w:rsid w:val="007E23F1"/>
    <w:rsid w:val="007E2A04"/>
    <w:rsid w:val="007E2C42"/>
    <w:rsid w:val="007E2FBB"/>
    <w:rsid w:val="007E44BB"/>
    <w:rsid w:val="007E47B6"/>
    <w:rsid w:val="007E532D"/>
    <w:rsid w:val="007E5F27"/>
    <w:rsid w:val="007E79E1"/>
    <w:rsid w:val="007F02BC"/>
    <w:rsid w:val="007F0A69"/>
    <w:rsid w:val="007F0F27"/>
    <w:rsid w:val="007F18B7"/>
    <w:rsid w:val="007F346A"/>
    <w:rsid w:val="007F3C25"/>
    <w:rsid w:val="007F799D"/>
    <w:rsid w:val="0080029F"/>
    <w:rsid w:val="00801082"/>
    <w:rsid w:val="00801C57"/>
    <w:rsid w:val="00801EC2"/>
    <w:rsid w:val="00802325"/>
    <w:rsid w:val="00802E94"/>
    <w:rsid w:val="008074B2"/>
    <w:rsid w:val="00810C3A"/>
    <w:rsid w:val="00811D04"/>
    <w:rsid w:val="00812D7F"/>
    <w:rsid w:val="00814CAE"/>
    <w:rsid w:val="00816E6E"/>
    <w:rsid w:val="00817256"/>
    <w:rsid w:val="00823392"/>
    <w:rsid w:val="00823B9B"/>
    <w:rsid w:val="008268B5"/>
    <w:rsid w:val="008310B1"/>
    <w:rsid w:val="008316D1"/>
    <w:rsid w:val="00831758"/>
    <w:rsid w:val="00833B30"/>
    <w:rsid w:val="00834E08"/>
    <w:rsid w:val="008359C9"/>
    <w:rsid w:val="00836BB8"/>
    <w:rsid w:val="00840C8A"/>
    <w:rsid w:val="008467DA"/>
    <w:rsid w:val="00846FDE"/>
    <w:rsid w:val="008473DC"/>
    <w:rsid w:val="008501F4"/>
    <w:rsid w:val="00851957"/>
    <w:rsid w:val="00853A91"/>
    <w:rsid w:val="00854C76"/>
    <w:rsid w:val="00855ADB"/>
    <w:rsid w:val="008615E1"/>
    <w:rsid w:val="00861C5D"/>
    <w:rsid w:val="0086226F"/>
    <w:rsid w:val="0086776B"/>
    <w:rsid w:val="00873599"/>
    <w:rsid w:val="0087599C"/>
    <w:rsid w:val="0087721C"/>
    <w:rsid w:val="00883E22"/>
    <w:rsid w:val="00884778"/>
    <w:rsid w:val="00894328"/>
    <w:rsid w:val="008949CB"/>
    <w:rsid w:val="008971FD"/>
    <w:rsid w:val="00897A99"/>
    <w:rsid w:val="008A2B95"/>
    <w:rsid w:val="008A34BB"/>
    <w:rsid w:val="008A3EB3"/>
    <w:rsid w:val="008A4C75"/>
    <w:rsid w:val="008B08D3"/>
    <w:rsid w:val="008B1163"/>
    <w:rsid w:val="008B1C56"/>
    <w:rsid w:val="008B41F9"/>
    <w:rsid w:val="008B4576"/>
    <w:rsid w:val="008B4F58"/>
    <w:rsid w:val="008B79D8"/>
    <w:rsid w:val="008B7F89"/>
    <w:rsid w:val="008C2143"/>
    <w:rsid w:val="008C234F"/>
    <w:rsid w:val="008C3D47"/>
    <w:rsid w:val="008C4507"/>
    <w:rsid w:val="008C4DEB"/>
    <w:rsid w:val="008D0632"/>
    <w:rsid w:val="008D3C1F"/>
    <w:rsid w:val="008D4ABF"/>
    <w:rsid w:val="008D4DFC"/>
    <w:rsid w:val="008D4E30"/>
    <w:rsid w:val="008D73EF"/>
    <w:rsid w:val="008E115A"/>
    <w:rsid w:val="008E2F8C"/>
    <w:rsid w:val="008E377B"/>
    <w:rsid w:val="008E471F"/>
    <w:rsid w:val="008E5147"/>
    <w:rsid w:val="008F14C7"/>
    <w:rsid w:val="008F3046"/>
    <w:rsid w:val="008F379B"/>
    <w:rsid w:val="008F4304"/>
    <w:rsid w:val="008F4D7A"/>
    <w:rsid w:val="008F6BAF"/>
    <w:rsid w:val="00903284"/>
    <w:rsid w:val="00903411"/>
    <w:rsid w:val="00903D4A"/>
    <w:rsid w:val="00905930"/>
    <w:rsid w:val="009059AD"/>
    <w:rsid w:val="00910A05"/>
    <w:rsid w:val="00912E5D"/>
    <w:rsid w:val="00913FA0"/>
    <w:rsid w:val="00914A0A"/>
    <w:rsid w:val="00914FC8"/>
    <w:rsid w:val="00920B0C"/>
    <w:rsid w:val="009228BA"/>
    <w:rsid w:val="00922A70"/>
    <w:rsid w:val="0092318B"/>
    <w:rsid w:val="00924977"/>
    <w:rsid w:val="00925B3D"/>
    <w:rsid w:val="00927938"/>
    <w:rsid w:val="009307BD"/>
    <w:rsid w:val="00931807"/>
    <w:rsid w:val="00932695"/>
    <w:rsid w:val="00936B42"/>
    <w:rsid w:val="0094175C"/>
    <w:rsid w:val="00942885"/>
    <w:rsid w:val="00943CF3"/>
    <w:rsid w:val="009450FA"/>
    <w:rsid w:val="00950E64"/>
    <w:rsid w:val="0095184E"/>
    <w:rsid w:val="009527BD"/>
    <w:rsid w:val="009537A0"/>
    <w:rsid w:val="009576C1"/>
    <w:rsid w:val="00957BFA"/>
    <w:rsid w:val="00957D28"/>
    <w:rsid w:val="00961873"/>
    <w:rsid w:val="0096243E"/>
    <w:rsid w:val="00962BF9"/>
    <w:rsid w:val="0097142E"/>
    <w:rsid w:val="00974470"/>
    <w:rsid w:val="00975A0C"/>
    <w:rsid w:val="00977213"/>
    <w:rsid w:val="009806C5"/>
    <w:rsid w:val="00981385"/>
    <w:rsid w:val="00981478"/>
    <w:rsid w:val="00982DCE"/>
    <w:rsid w:val="009835CA"/>
    <w:rsid w:val="00984D83"/>
    <w:rsid w:val="00986AE7"/>
    <w:rsid w:val="00995B51"/>
    <w:rsid w:val="009A260D"/>
    <w:rsid w:val="009A2F5E"/>
    <w:rsid w:val="009A3E5A"/>
    <w:rsid w:val="009A460D"/>
    <w:rsid w:val="009A561D"/>
    <w:rsid w:val="009B0949"/>
    <w:rsid w:val="009B0C6D"/>
    <w:rsid w:val="009B6E22"/>
    <w:rsid w:val="009C01AB"/>
    <w:rsid w:val="009C1766"/>
    <w:rsid w:val="009C1D4D"/>
    <w:rsid w:val="009C6070"/>
    <w:rsid w:val="009C6B51"/>
    <w:rsid w:val="009C7620"/>
    <w:rsid w:val="009C7AE1"/>
    <w:rsid w:val="009C7DF3"/>
    <w:rsid w:val="009D1C6A"/>
    <w:rsid w:val="009D437A"/>
    <w:rsid w:val="009D5005"/>
    <w:rsid w:val="009D5301"/>
    <w:rsid w:val="009D5A4A"/>
    <w:rsid w:val="009D7C85"/>
    <w:rsid w:val="009D7F39"/>
    <w:rsid w:val="009E0596"/>
    <w:rsid w:val="009E3CE8"/>
    <w:rsid w:val="009E6B7E"/>
    <w:rsid w:val="009F1161"/>
    <w:rsid w:val="009F16D1"/>
    <w:rsid w:val="009F6C39"/>
    <w:rsid w:val="009F7B43"/>
    <w:rsid w:val="00A00EF5"/>
    <w:rsid w:val="00A03E6C"/>
    <w:rsid w:val="00A05E09"/>
    <w:rsid w:val="00A123EE"/>
    <w:rsid w:val="00A14AA0"/>
    <w:rsid w:val="00A156A3"/>
    <w:rsid w:val="00A15ACD"/>
    <w:rsid w:val="00A16377"/>
    <w:rsid w:val="00A219A3"/>
    <w:rsid w:val="00A2337F"/>
    <w:rsid w:val="00A25D70"/>
    <w:rsid w:val="00A3036B"/>
    <w:rsid w:val="00A31808"/>
    <w:rsid w:val="00A3485C"/>
    <w:rsid w:val="00A368CC"/>
    <w:rsid w:val="00A37C22"/>
    <w:rsid w:val="00A40B98"/>
    <w:rsid w:val="00A4109D"/>
    <w:rsid w:val="00A43C80"/>
    <w:rsid w:val="00A44D1E"/>
    <w:rsid w:val="00A518B5"/>
    <w:rsid w:val="00A52ED6"/>
    <w:rsid w:val="00A54EB2"/>
    <w:rsid w:val="00A57791"/>
    <w:rsid w:val="00A61BB8"/>
    <w:rsid w:val="00A61EC3"/>
    <w:rsid w:val="00A645AE"/>
    <w:rsid w:val="00A64689"/>
    <w:rsid w:val="00A66E5B"/>
    <w:rsid w:val="00A670EA"/>
    <w:rsid w:val="00A71000"/>
    <w:rsid w:val="00A71287"/>
    <w:rsid w:val="00A75FD0"/>
    <w:rsid w:val="00A77839"/>
    <w:rsid w:val="00A835E0"/>
    <w:rsid w:val="00A84A23"/>
    <w:rsid w:val="00A85464"/>
    <w:rsid w:val="00A8673B"/>
    <w:rsid w:val="00A87F41"/>
    <w:rsid w:val="00A90C35"/>
    <w:rsid w:val="00A96C06"/>
    <w:rsid w:val="00A97227"/>
    <w:rsid w:val="00AA21A1"/>
    <w:rsid w:val="00AA232C"/>
    <w:rsid w:val="00AA6152"/>
    <w:rsid w:val="00AA7566"/>
    <w:rsid w:val="00AB393A"/>
    <w:rsid w:val="00AB4120"/>
    <w:rsid w:val="00AB522E"/>
    <w:rsid w:val="00AB766C"/>
    <w:rsid w:val="00AB78AD"/>
    <w:rsid w:val="00AC204B"/>
    <w:rsid w:val="00AC38EA"/>
    <w:rsid w:val="00AC44B2"/>
    <w:rsid w:val="00AD03CF"/>
    <w:rsid w:val="00AD2AA4"/>
    <w:rsid w:val="00AD40A6"/>
    <w:rsid w:val="00AD59B8"/>
    <w:rsid w:val="00AE0A5D"/>
    <w:rsid w:val="00AE1070"/>
    <w:rsid w:val="00AE18A1"/>
    <w:rsid w:val="00AE2E30"/>
    <w:rsid w:val="00AE59DF"/>
    <w:rsid w:val="00AE736F"/>
    <w:rsid w:val="00AE75F3"/>
    <w:rsid w:val="00AF0E25"/>
    <w:rsid w:val="00AF2543"/>
    <w:rsid w:val="00AF7139"/>
    <w:rsid w:val="00B00564"/>
    <w:rsid w:val="00B02798"/>
    <w:rsid w:val="00B059D6"/>
    <w:rsid w:val="00B06B67"/>
    <w:rsid w:val="00B07FA7"/>
    <w:rsid w:val="00B11350"/>
    <w:rsid w:val="00B1299A"/>
    <w:rsid w:val="00B12F4C"/>
    <w:rsid w:val="00B13168"/>
    <w:rsid w:val="00B1339C"/>
    <w:rsid w:val="00B21F13"/>
    <w:rsid w:val="00B22DAE"/>
    <w:rsid w:val="00B27D93"/>
    <w:rsid w:val="00B30665"/>
    <w:rsid w:val="00B307D7"/>
    <w:rsid w:val="00B34E6F"/>
    <w:rsid w:val="00B3511E"/>
    <w:rsid w:val="00B3557E"/>
    <w:rsid w:val="00B35D3A"/>
    <w:rsid w:val="00B40005"/>
    <w:rsid w:val="00B42FEE"/>
    <w:rsid w:val="00B4399D"/>
    <w:rsid w:val="00B46D8F"/>
    <w:rsid w:val="00B5095F"/>
    <w:rsid w:val="00B50FA4"/>
    <w:rsid w:val="00B53D07"/>
    <w:rsid w:val="00B57656"/>
    <w:rsid w:val="00B57BB6"/>
    <w:rsid w:val="00B6175C"/>
    <w:rsid w:val="00B625DB"/>
    <w:rsid w:val="00B639DB"/>
    <w:rsid w:val="00B63C88"/>
    <w:rsid w:val="00B659CD"/>
    <w:rsid w:val="00B667B0"/>
    <w:rsid w:val="00B7050B"/>
    <w:rsid w:val="00B70BBD"/>
    <w:rsid w:val="00B72CFC"/>
    <w:rsid w:val="00B7414C"/>
    <w:rsid w:val="00B74507"/>
    <w:rsid w:val="00B77530"/>
    <w:rsid w:val="00B814D4"/>
    <w:rsid w:val="00B82DC2"/>
    <w:rsid w:val="00B84F8E"/>
    <w:rsid w:val="00B86B29"/>
    <w:rsid w:val="00B86F6A"/>
    <w:rsid w:val="00B920FF"/>
    <w:rsid w:val="00B92761"/>
    <w:rsid w:val="00B9503F"/>
    <w:rsid w:val="00B951EE"/>
    <w:rsid w:val="00B9618E"/>
    <w:rsid w:val="00B96206"/>
    <w:rsid w:val="00B962AE"/>
    <w:rsid w:val="00BA3F05"/>
    <w:rsid w:val="00BA4DBC"/>
    <w:rsid w:val="00BA55AC"/>
    <w:rsid w:val="00BB59CA"/>
    <w:rsid w:val="00BB5F5C"/>
    <w:rsid w:val="00BB6AC3"/>
    <w:rsid w:val="00BC2557"/>
    <w:rsid w:val="00BC2C44"/>
    <w:rsid w:val="00BD1550"/>
    <w:rsid w:val="00BD2611"/>
    <w:rsid w:val="00BD300A"/>
    <w:rsid w:val="00BD3897"/>
    <w:rsid w:val="00BD7309"/>
    <w:rsid w:val="00BD7333"/>
    <w:rsid w:val="00BD773D"/>
    <w:rsid w:val="00BE054D"/>
    <w:rsid w:val="00BE1CC8"/>
    <w:rsid w:val="00BE2C61"/>
    <w:rsid w:val="00BE4F29"/>
    <w:rsid w:val="00BF1053"/>
    <w:rsid w:val="00BF14B7"/>
    <w:rsid w:val="00BF3804"/>
    <w:rsid w:val="00BF51B1"/>
    <w:rsid w:val="00C003B6"/>
    <w:rsid w:val="00C01A88"/>
    <w:rsid w:val="00C0392A"/>
    <w:rsid w:val="00C04686"/>
    <w:rsid w:val="00C04774"/>
    <w:rsid w:val="00C04F64"/>
    <w:rsid w:val="00C1297B"/>
    <w:rsid w:val="00C14012"/>
    <w:rsid w:val="00C14D85"/>
    <w:rsid w:val="00C16770"/>
    <w:rsid w:val="00C1697B"/>
    <w:rsid w:val="00C233D4"/>
    <w:rsid w:val="00C24150"/>
    <w:rsid w:val="00C24DFF"/>
    <w:rsid w:val="00C25105"/>
    <w:rsid w:val="00C30532"/>
    <w:rsid w:val="00C34D71"/>
    <w:rsid w:val="00C356B7"/>
    <w:rsid w:val="00C36D79"/>
    <w:rsid w:val="00C4090D"/>
    <w:rsid w:val="00C40E78"/>
    <w:rsid w:val="00C4279B"/>
    <w:rsid w:val="00C427E0"/>
    <w:rsid w:val="00C43819"/>
    <w:rsid w:val="00C438B3"/>
    <w:rsid w:val="00C44577"/>
    <w:rsid w:val="00C4482C"/>
    <w:rsid w:val="00C45B4E"/>
    <w:rsid w:val="00C52B0D"/>
    <w:rsid w:val="00C5438D"/>
    <w:rsid w:val="00C554EB"/>
    <w:rsid w:val="00C56097"/>
    <w:rsid w:val="00C61FB9"/>
    <w:rsid w:val="00C63356"/>
    <w:rsid w:val="00C65A5E"/>
    <w:rsid w:val="00C66C46"/>
    <w:rsid w:val="00C7225F"/>
    <w:rsid w:val="00C7295C"/>
    <w:rsid w:val="00C72D32"/>
    <w:rsid w:val="00C74505"/>
    <w:rsid w:val="00C7787C"/>
    <w:rsid w:val="00C77EB0"/>
    <w:rsid w:val="00C806AB"/>
    <w:rsid w:val="00C80A9B"/>
    <w:rsid w:val="00C82849"/>
    <w:rsid w:val="00C828CF"/>
    <w:rsid w:val="00C834EC"/>
    <w:rsid w:val="00C843A2"/>
    <w:rsid w:val="00C85939"/>
    <w:rsid w:val="00C85C55"/>
    <w:rsid w:val="00C86118"/>
    <w:rsid w:val="00C867DE"/>
    <w:rsid w:val="00C87D52"/>
    <w:rsid w:val="00C9310C"/>
    <w:rsid w:val="00C95CDC"/>
    <w:rsid w:val="00CA0EB3"/>
    <w:rsid w:val="00CA1BA9"/>
    <w:rsid w:val="00CA44F8"/>
    <w:rsid w:val="00CA7AFA"/>
    <w:rsid w:val="00CB2684"/>
    <w:rsid w:val="00CB34CC"/>
    <w:rsid w:val="00CB420E"/>
    <w:rsid w:val="00CB4744"/>
    <w:rsid w:val="00CB4A3A"/>
    <w:rsid w:val="00CC0C69"/>
    <w:rsid w:val="00CC1CA6"/>
    <w:rsid w:val="00CC2F32"/>
    <w:rsid w:val="00CC5DDC"/>
    <w:rsid w:val="00CC70C7"/>
    <w:rsid w:val="00CD38AD"/>
    <w:rsid w:val="00CD6D2E"/>
    <w:rsid w:val="00CD7707"/>
    <w:rsid w:val="00CE20AD"/>
    <w:rsid w:val="00CE375C"/>
    <w:rsid w:val="00CE40E0"/>
    <w:rsid w:val="00CE7997"/>
    <w:rsid w:val="00CE7ABB"/>
    <w:rsid w:val="00CF4024"/>
    <w:rsid w:val="00CF46C5"/>
    <w:rsid w:val="00CF5B08"/>
    <w:rsid w:val="00CF6782"/>
    <w:rsid w:val="00CF70B2"/>
    <w:rsid w:val="00D017C6"/>
    <w:rsid w:val="00D02282"/>
    <w:rsid w:val="00D022AB"/>
    <w:rsid w:val="00D045F5"/>
    <w:rsid w:val="00D049D9"/>
    <w:rsid w:val="00D061DF"/>
    <w:rsid w:val="00D0680C"/>
    <w:rsid w:val="00D074E6"/>
    <w:rsid w:val="00D07FB5"/>
    <w:rsid w:val="00D123EB"/>
    <w:rsid w:val="00D1645A"/>
    <w:rsid w:val="00D17421"/>
    <w:rsid w:val="00D2120B"/>
    <w:rsid w:val="00D21FC0"/>
    <w:rsid w:val="00D2786A"/>
    <w:rsid w:val="00D30EB4"/>
    <w:rsid w:val="00D3196B"/>
    <w:rsid w:val="00D345FF"/>
    <w:rsid w:val="00D34854"/>
    <w:rsid w:val="00D36861"/>
    <w:rsid w:val="00D36B4E"/>
    <w:rsid w:val="00D379D7"/>
    <w:rsid w:val="00D4482F"/>
    <w:rsid w:val="00D45835"/>
    <w:rsid w:val="00D45908"/>
    <w:rsid w:val="00D45B6E"/>
    <w:rsid w:val="00D45F25"/>
    <w:rsid w:val="00D53ACF"/>
    <w:rsid w:val="00D55C82"/>
    <w:rsid w:val="00D57574"/>
    <w:rsid w:val="00D64834"/>
    <w:rsid w:val="00D7129D"/>
    <w:rsid w:val="00D74CB2"/>
    <w:rsid w:val="00D76C11"/>
    <w:rsid w:val="00D773A4"/>
    <w:rsid w:val="00D80F10"/>
    <w:rsid w:val="00D81A33"/>
    <w:rsid w:val="00D8531E"/>
    <w:rsid w:val="00D915A9"/>
    <w:rsid w:val="00D91B24"/>
    <w:rsid w:val="00D958C8"/>
    <w:rsid w:val="00D9708A"/>
    <w:rsid w:val="00D97626"/>
    <w:rsid w:val="00DA0A5C"/>
    <w:rsid w:val="00DA4441"/>
    <w:rsid w:val="00DA5E43"/>
    <w:rsid w:val="00DA7345"/>
    <w:rsid w:val="00DB1DF3"/>
    <w:rsid w:val="00DB20F8"/>
    <w:rsid w:val="00DB555B"/>
    <w:rsid w:val="00DB6BBC"/>
    <w:rsid w:val="00DB765D"/>
    <w:rsid w:val="00DC10A6"/>
    <w:rsid w:val="00DC2441"/>
    <w:rsid w:val="00DC3007"/>
    <w:rsid w:val="00DC475A"/>
    <w:rsid w:val="00DD016B"/>
    <w:rsid w:val="00DD0BEA"/>
    <w:rsid w:val="00DD1BB3"/>
    <w:rsid w:val="00DD5C77"/>
    <w:rsid w:val="00DD60AE"/>
    <w:rsid w:val="00DD63CD"/>
    <w:rsid w:val="00DE0BBE"/>
    <w:rsid w:val="00DE260A"/>
    <w:rsid w:val="00DE2900"/>
    <w:rsid w:val="00DE3DDA"/>
    <w:rsid w:val="00DE6511"/>
    <w:rsid w:val="00DE7088"/>
    <w:rsid w:val="00DF1695"/>
    <w:rsid w:val="00DF2FDB"/>
    <w:rsid w:val="00DF68D2"/>
    <w:rsid w:val="00DF73C1"/>
    <w:rsid w:val="00E02B0C"/>
    <w:rsid w:val="00E0598D"/>
    <w:rsid w:val="00E100A8"/>
    <w:rsid w:val="00E13AFA"/>
    <w:rsid w:val="00E15285"/>
    <w:rsid w:val="00E16340"/>
    <w:rsid w:val="00E165E9"/>
    <w:rsid w:val="00E20807"/>
    <w:rsid w:val="00E22D1D"/>
    <w:rsid w:val="00E24CD9"/>
    <w:rsid w:val="00E32510"/>
    <w:rsid w:val="00E32F88"/>
    <w:rsid w:val="00E33199"/>
    <w:rsid w:val="00E33AAD"/>
    <w:rsid w:val="00E33C5B"/>
    <w:rsid w:val="00E341BA"/>
    <w:rsid w:val="00E342B2"/>
    <w:rsid w:val="00E4212C"/>
    <w:rsid w:val="00E434E7"/>
    <w:rsid w:val="00E43F34"/>
    <w:rsid w:val="00E46538"/>
    <w:rsid w:val="00E50F60"/>
    <w:rsid w:val="00E50F8B"/>
    <w:rsid w:val="00E51413"/>
    <w:rsid w:val="00E5159C"/>
    <w:rsid w:val="00E51B53"/>
    <w:rsid w:val="00E52459"/>
    <w:rsid w:val="00E53745"/>
    <w:rsid w:val="00E53A9B"/>
    <w:rsid w:val="00E56535"/>
    <w:rsid w:val="00E57310"/>
    <w:rsid w:val="00E60E32"/>
    <w:rsid w:val="00E62F75"/>
    <w:rsid w:val="00E6310A"/>
    <w:rsid w:val="00E66ED0"/>
    <w:rsid w:val="00E66F5C"/>
    <w:rsid w:val="00E674F2"/>
    <w:rsid w:val="00E67D28"/>
    <w:rsid w:val="00E67E9D"/>
    <w:rsid w:val="00E70BAC"/>
    <w:rsid w:val="00E72E2D"/>
    <w:rsid w:val="00E74530"/>
    <w:rsid w:val="00E774BE"/>
    <w:rsid w:val="00E83CA8"/>
    <w:rsid w:val="00E84640"/>
    <w:rsid w:val="00E85DCB"/>
    <w:rsid w:val="00E90D39"/>
    <w:rsid w:val="00E91B38"/>
    <w:rsid w:val="00E93A70"/>
    <w:rsid w:val="00E96635"/>
    <w:rsid w:val="00E9781A"/>
    <w:rsid w:val="00EA02BD"/>
    <w:rsid w:val="00EA27FD"/>
    <w:rsid w:val="00EA5BAB"/>
    <w:rsid w:val="00EA71AB"/>
    <w:rsid w:val="00EA75E0"/>
    <w:rsid w:val="00EB0224"/>
    <w:rsid w:val="00EB1AA0"/>
    <w:rsid w:val="00EB2688"/>
    <w:rsid w:val="00EB3C04"/>
    <w:rsid w:val="00EB3EB8"/>
    <w:rsid w:val="00EB4181"/>
    <w:rsid w:val="00EB6148"/>
    <w:rsid w:val="00EB627F"/>
    <w:rsid w:val="00EB6478"/>
    <w:rsid w:val="00EB744A"/>
    <w:rsid w:val="00EC18D1"/>
    <w:rsid w:val="00EC2325"/>
    <w:rsid w:val="00EC29F9"/>
    <w:rsid w:val="00EC34E4"/>
    <w:rsid w:val="00EC3C35"/>
    <w:rsid w:val="00EC44AF"/>
    <w:rsid w:val="00EC44E6"/>
    <w:rsid w:val="00EC511F"/>
    <w:rsid w:val="00ED0076"/>
    <w:rsid w:val="00ED09D6"/>
    <w:rsid w:val="00ED1B26"/>
    <w:rsid w:val="00ED373F"/>
    <w:rsid w:val="00ED7110"/>
    <w:rsid w:val="00ED755F"/>
    <w:rsid w:val="00ED775E"/>
    <w:rsid w:val="00ED7CF5"/>
    <w:rsid w:val="00EE00CE"/>
    <w:rsid w:val="00EE25E8"/>
    <w:rsid w:val="00EE34C9"/>
    <w:rsid w:val="00EE3D8A"/>
    <w:rsid w:val="00EE5A00"/>
    <w:rsid w:val="00EE6FA2"/>
    <w:rsid w:val="00EF0683"/>
    <w:rsid w:val="00EF2821"/>
    <w:rsid w:val="00EF4054"/>
    <w:rsid w:val="00EF443E"/>
    <w:rsid w:val="00EF4835"/>
    <w:rsid w:val="00EF51A7"/>
    <w:rsid w:val="00EF532B"/>
    <w:rsid w:val="00EF7D1F"/>
    <w:rsid w:val="00F000D8"/>
    <w:rsid w:val="00F00ED9"/>
    <w:rsid w:val="00F011FC"/>
    <w:rsid w:val="00F024F4"/>
    <w:rsid w:val="00F0385F"/>
    <w:rsid w:val="00F052C0"/>
    <w:rsid w:val="00F13ECB"/>
    <w:rsid w:val="00F15D04"/>
    <w:rsid w:val="00F16105"/>
    <w:rsid w:val="00F17CFD"/>
    <w:rsid w:val="00F2157F"/>
    <w:rsid w:val="00F21A25"/>
    <w:rsid w:val="00F2212D"/>
    <w:rsid w:val="00F22958"/>
    <w:rsid w:val="00F23D42"/>
    <w:rsid w:val="00F24FEF"/>
    <w:rsid w:val="00F2569A"/>
    <w:rsid w:val="00F278CE"/>
    <w:rsid w:val="00F30AE7"/>
    <w:rsid w:val="00F339A3"/>
    <w:rsid w:val="00F350A4"/>
    <w:rsid w:val="00F35FD6"/>
    <w:rsid w:val="00F363DD"/>
    <w:rsid w:val="00F41D5D"/>
    <w:rsid w:val="00F42905"/>
    <w:rsid w:val="00F448EB"/>
    <w:rsid w:val="00F458B3"/>
    <w:rsid w:val="00F46F25"/>
    <w:rsid w:val="00F475E6"/>
    <w:rsid w:val="00F47B9D"/>
    <w:rsid w:val="00F5062B"/>
    <w:rsid w:val="00F50A41"/>
    <w:rsid w:val="00F51595"/>
    <w:rsid w:val="00F529ED"/>
    <w:rsid w:val="00F5408D"/>
    <w:rsid w:val="00F54F2F"/>
    <w:rsid w:val="00F56611"/>
    <w:rsid w:val="00F566EF"/>
    <w:rsid w:val="00F5689A"/>
    <w:rsid w:val="00F57933"/>
    <w:rsid w:val="00F60EC6"/>
    <w:rsid w:val="00F6239D"/>
    <w:rsid w:val="00F63F04"/>
    <w:rsid w:val="00F64354"/>
    <w:rsid w:val="00F66B75"/>
    <w:rsid w:val="00F701DE"/>
    <w:rsid w:val="00F70C41"/>
    <w:rsid w:val="00F73356"/>
    <w:rsid w:val="00F7470D"/>
    <w:rsid w:val="00F76D06"/>
    <w:rsid w:val="00F76F65"/>
    <w:rsid w:val="00F80D97"/>
    <w:rsid w:val="00F84A39"/>
    <w:rsid w:val="00F84A92"/>
    <w:rsid w:val="00F85075"/>
    <w:rsid w:val="00F86469"/>
    <w:rsid w:val="00F90F24"/>
    <w:rsid w:val="00F92576"/>
    <w:rsid w:val="00F92EDC"/>
    <w:rsid w:val="00F95630"/>
    <w:rsid w:val="00FA22AE"/>
    <w:rsid w:val="00FA4EDB"/>
    <w:rsid w:val="00FB79D1"/>
    <w:rsid w:val="00FB7D1F"/>
    <w:rsid w:val="00FC15AE"/>
    <w:rsid w:val="00FC3D81"/>
    <w:rsid w:val="00FC5DC6"/>
    <w:rsid w:val="00FC67A4"/>
    <w:rsid w:val="00FC70FF"/>
    <w:rsid w:val="00FC7F62"/>
    <w:rsid w:val="00FC7F8B"/>
    <w:rsid w:val="00FD07BB"/>
    <w:rsid w:val="00FD1F62"/>
    <w:rsid w:val="00FD6062"/>
    <w:rsid w:val="00FD7C37"/>
    <w:rsid w:val="00FE06FD"/>
    <w:rsid w:val="00FE5687"/>
    <w:rsid w:val="00FE75AA"/>
    <w:rsid w:val="00FF050D"/>
    <w:rsid w:val="00FF0D44"/>
    <w:rsid w:val="00FF2A85"/>
    <w:rsid w:val="00FF3FAE"/>
    <w:rsid w:val="00FF565F"/>
    <w:rsid w:val="049C76F4"/>
    <w:rsid w:val="062D3FAD"/>
    <w:rsid w:val="071F0DC8"/>
    <w:rsid w:val="0B2B37FC"/>
    <w:rsid w:val="0E5726F6"/>
    <w:rsid w:val="205E5911"/>
    <w:rsid w:val="20691DC1"/>
    <w:rsid w:val="3359157D"/>
    <w:rsid w:val="34547EA1"/>
    <w:rsid w:val="39616096"/>
    <w:rsid w:val="39D914FB"/>
    <w:rsid w:val="42540C74"/>
    <w:rsid w:val="427F39E9"/>
    <w:rsid w:val="45664C56"/>
    <w:rsid w:val="45CB0C76"/>
    <w:rsid w:val="47FE3862"/>
    <w:rsid w:val="4BBA0483"/>
    <w:rsid w:val="4C33378D"/>
    <w:rsid w:val="4CFE486F"/>
    <w:rsid w:val="54817917"/>
    <w:rsid w:val="6A4F6778"/>
    <w:rsid w:val="73DA209F"/>
    <w:rsid w:val="758B6154"/>
    <w:rsid w:val="7BAB4384"/>
    <w:rsid w:val="7D843A17"/>
    <w:rsid w:val="7FF4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uiPriority w:val="0"/>
    <w:pPr>
      <w:spacing w:line="360" w:lineRule="auto"/>
      <w:ind w:firstLine="420" w:firstLineChars="200"/>
    </w:pPr>
    <w:rPr>
      <w:rFonts w:ascii="宋体" w:hAnsi="宋体"/>
      <w:color w:val="000000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Emphasis"/>
    <w:qFormat/>
    <w:uiPriority w:val="20"/>
  </w:style>
  <w:style w:type="character" w:styleId="14">
    <w:name w:val="Hyperlink"/>
    <w:uiPriority w:val="0"/>
    <w:rPr>
      <w:color w:val="000000"/>
      <w:u w:val="none"/>
    </w:rPr>
  </w:style>
  <w:style w:type="character" w:styleId="15">
    <w:name w:val="annotation reference"/>
    <w:semiHidden/>
    <w:uiPriority w:val="0"/>
    <w:rPr>
      <w:sz w:val="21"/>
      <w:szCs w:val="21"/>
    </w:rPr>
  </w:style>
  <w:style w:type="character" w:customStyle="1" w:styleId="16">
    <w:name w:val="链接"/>
    <w:qFormat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55</Characters>
  <Lines>1</Lines>
  <Paragraphs>1</Paragraphs>
  <TotalTime>5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2020-07-14T01:26:00Z</dcterms:created>
  <dc:creator>walkinnet</dc:creator>
  <cp:lastModifiedBy>xzxx</cp:lastModifiedBy>
  <cp:lastPrinted>2020-07-17T04:32:00Z</cp:lastPrinted>
  <dcterms:modified xsi:type="dcterms:W3CDTF">2023-08-31T07:25:10Z</dcterms:modified>
  <dc:title>以教育现代化小学为新起点   推进品质教育向纵深发展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B6550E2F411E49718A77F615C1E5E6F8_13</vt:lpwstr>
  </property>
</Properties>
</file>